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DC" w:rsidRPr="00592FDC" w:rsidRDefault="00592FDC" w:rsidP="00592FDC">
      <w:pPr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-346075</wp:posOffset>
            </wp:positionV>
            <wp:extent cx="704850" cy="723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2FDC" w:rsidRDefault="00592FDC" w:rsidP="00592FDC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592FDC" w:rsidRDefault="00592FDC" w:rsidP="00592FDC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592FDC" w:rsidRPr="00592FDC" w:rsidRDefault="00592FDC" w:rsidP="00592FDC">
      <w:pPr>
        <w:jc w:val="center"/>
        <w:rPr>
          <w:rFonts w:eastAsia="Times New Roman"/>
          <w:b/>
          <w:w w:val="150"/>
          <w:sz w:val="18"/>
          <w:szCs w:val="18"/>
        </w:rPr>
      </w:pPr>
      <w:r w:rsidRPr="00592FDC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592FDC" w:rsidRPr="00592FDC" w:rsidRDefault="00592FDC" w:rsidP="00592FDC">
      <w:pPr>
        <w:jc w:val="center"/>
        <w:rPr>
          <w:rFonts w:eastAsia="Times New Roman"/>
          <w:b/>
          <w:w w:val="160"/>
          <w:sz w:val="36"/>
          <w:szCs w:val="20"/>
        </w:rPr>
      </w:pPr>
      <w:r w:rsidRPr="00592FDC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592FDC" w:rsidRPr="00592FDC" w:rsidRDefault="00592FDC" w:rsidP="00592FDC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92FDC" w:rsidRPr="00592FDC" w:rsidRDefault="00592FDC" w:rsidP="00592FDC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92FDC" w:rsidRPr="00592FDC" w:rsidRDefault="00592FDC" w:rsidP="00592FDC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rFonts w:eastAsia="Times New Roman"/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CalIJE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592FDC" w:rsidRPr="00592FDC" w:rsidTr="0077601A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FDC" w:rsidRPr="00592FDC" w:rsidRDefault="00592FDC" w:rsidP="00592FDC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08.10.2025</w:t>
            </w:r>
            <w:bookmarkStart w:id="0" w:name="_GoBack"/>
            <w:bookmarkEnd w:id="0"/>
          </w:p>
        </w:tc>
        <w:tc>
          <w:tcPr>
            <w:tcW w:w="3322" w:type="dxa"/>
            <w:shd w:val="clear" w:color="auto" w:fill="auto"/>
            <w:vAlign w:val="bottom"/>
          </w:tcPr>
          <w:p w:rsidR="00592FDC" w:rsidRPr="00592FDC" w:rsidRDefault="00592FDC" w:rsidP="00592FDC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592FDC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2FDC" w:rsidRPr="00592FDC" w:rsidRDefault="00592FDC" w:rsidP="00592FDC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2594</w:t>
            </w:r>
          </w:p>
        </w:tc>
      </w:tr>
    </w:tbl>
    <w:p w:rsidR="00592FDC" w:rsidRPr="00592FDC" w:rsidRDefault="00592FDC" w:rsidP="00592FDC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592FDC" w:rsidRPr="00592FDC" w:rsidRDefault="00592FDC" w:rsidP="00592FDC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592FDC">
        <w:rPr>
          <w:rFonts w:eastAsia="Times New Roman"/>
          <w:sz w:val="28"/>
          <w:szCs w:val="28"/>
        </w:rPr>
        <w:t>г. Первоуральск</w:t>
      </w:r>
    </w:p>
    <w:p w:rsidR="00A90F3D" w:rsidRDefault="00A90F3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A90F3D">
        <w:trPr>
          <w:trHeight w:val="553"/>
        </w:trPr>
        <w:tc>
          <w:tcPr>
            <w:tcW w:w="4283" w:type="dxa"/>
            <w:noWrap/>
          </w:tcPr>
          <w:p w:rsidR="00A90F3D" w:rsidRDefault="00592FDC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A90F3D" w:rsidRDefault="00A90F3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90F3D" w:rsidRDefault="00A90F3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90F3D" w:rsidRDefault="00A90F3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90F3D" w:rsidRDefault="00A90F3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A90F3D">
        <w:tc>
          <w:tcPr>
            <w:tcW w:w="9495" w:type="dxa"/>
            <w:noWrap/>
          </w:tcPr>
          <w:p w:rsidR="00A90F3D" w:rsidRDefault="00592FDC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06 октября 2003 года № 131-</w:t>
            </w:r>
            <w:r>
              <w:rPr>
                <w:rFonts w:ascii="Liberation Serif" w:hAnsi="Liberation Serif" w:cs="Liberation Serif"/>
                <w:color w:val="000000"/>
              </w:rPr>
              <w:t>ФЗ «Об общих принципах организации местного самоуправления в</w:t>
            </w:r>
            <w:r>
              <w:rPr>
                <w:rFonts w:ascii="Liberation Serif" w:hAnsi="Liberation Serif" w:cs="Liberation Serif"/>
              </w:rPr>
              <w:t xml:space="preserve"> Российской Федерации</w:t>
            </w:r>
            <w:proofErr w:type="gramEnd"/>
            <w:r>
              <w:rPr>
                <w:rFonts w:ascii="Liberation Serif" w:hAnsi="Liberation Serif" w:cs="Liberation Serif"/>
              </w:rPr>
              <w:t>», 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 акционерного общества «</w:t>
            </w:r>
            <w:proofErr w:type="spellStart"/>
            <w:r>
              <w:rPr>
                <w:rFonts w:ascii="Liberation Serif" w:hAnsi="Liberation Serif" w:cs="Liberation Serif"/>
              </w:rPr>
              <w:t>Россети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Урал»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юридический адрес:</w:t>
            </w:r>
            <w:r>
              <w:rPr>
                <w:rFonts w:ascii="Liberation Serif" w:hAnsi="Liberation Serif" w:cs="Liberation Serif"/>
              </w:rPr>
              <w:t xml:space="preserve"> город Екатеринбург</w:t>
            </w:r>
            <w:r>
              <w:rPr>
                <w:rFonts w:ascii="Liberation Serif" w:hAnsi="Liberation Serif" w:cs="Liberation Serif"/>
              </w:rPr>
              <w:t xml:space="preserve">, улица </w:t>
            </w:r>
            <w:proofErr w:type="gramStart"/>
            <w:r>
              <w:rPr>
                <w:rFonts w:ascii="Liberation Serif" w:hAnsi="Liberation Serif" w:cs="Liberation Serif"/>
              </w:rPr>
              <w:t>Мамина-Сибиряка</w:t>
            </w:r>
            <w:proofErr w:type="gramEnd"/>
            <w:r>
              <w:rPr>
                <w:rFonts w:ascii="Liberation Serif" w:hAnsi="Liberation Serif" w:cs="Liberation Serif"/>
              </w:rPr>
              <w:t>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счет на оплату технологического присоединения от 01 апреля 2025 года № 5200070453, пл</w:t>
            </w:r>
            <w:r>
              <w:rPr>
                <w:rFonts w:ascii="Liberation Serif" w:hAnsi="Liberation Serif" w:cs="Liberation Serif"/>
              </w:rPr>
              <w:t xml:space="preserve">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A90F3D" w:rsidRDefault="00A90F3D">
      <w:pPr>
        <w:jc w:val="both"/>
        <w:rPr>
          <w:rFonts w:ascii="Liberation Serif" w:hAnsi="Liberation Serif" w:cs="Liberation Serif"/>
        </w:rPr>
      </w:pPr>
    </w:p>
    <w:p w:rsidR="00A90F3D" w:rsidRDefault="00A90F3D">
      <w:pPr>
        <w:jc w:val="both"/>
        <w:rPr>
          <w:rFonts w:ascii="Liberation Serif" w:hAnsi="Liberation Serif" w:cs="Liberation Serif"/>
        </w:rPr>
      </w:pPr>
    </w:p>
    <w:p w:rsidR="00A90F3D" w:rsidRDefault="00592FDC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42"/>
        <w:gridCol w:w="4953"/>
      </w:tblGrid>
      <w:tr w:rsidR="00A90F3D">
        <w:tc>
          <w:tcPr>
            <w:tcW w:w="9495" w:type="dxa"/>
            <w:gridSpan w:val="2"/>
            <w:noWrap/>
          </w:tcPr>
          <w:p w:rsidR="00A90F3D" w:rsidRDefault="00592FD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Установить в интерес</w:t>
            </w:r>
            <w:r>
              <w:rPr>
                <w:rFonts w:ascii="Liberation Serif" w:hAnsi="Liberation Serif" w:cs="Liberation Serif"/>
              </w:rPr>
              <w:t xml:space="preserve">ах публичного акционерного </w:t>
            </w:r>
            <w:r>
              <w:rPr>
                <w:rFonts w:ascii="Liberation Serif" w:hAnsi="Liberation Serif" w:cs="Liberation Serif"/>
              </w:rPr>
              <w:t>общества «</w:t>
            </w:r>
            <w:proofErr w:type="spellStart"/>
            <w:r>
              <w:rPr>
                <w:rFonts w:ascii="Liberation Serif" w:hAnsi="Liberation Serif" w:cs="Liberation Serif"/>
              </w:rPr>
              <w:t>Россети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Урал» публичный сервитут площадью 785 кв. метров, сроком на 49 лет, в целях размещения и </w:t>
            </w:r>
            <w:proofErr w:type="spellStart"/>
            <w:r>
              <w:rPr>
                <w:rFonts w:ascii="Liberation Serif" w:hAnsi="Liberation Serif" w:cs="Liberation Serif"/>
              </w:rPr>
              <w:t>эксплутации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объекта электросетевого хозяйства, его неотъемлемых технологический частей, необходимых для подключения (технологического присоединения) </w:t>
            </w:r>
            <w:r>
              <w:rPr>
                <w:rFonts w:ascii="Liberation Serif" w:hAnsi="Liberation Serif" w:cs="Liberation Serif"/>
              </w:rPr>
              <w:t xml:space="preserve">к сетям инженерно-технического обеспечения объекта «Строительство ВЛ-0,4 </w:t>
            </w:r>
            <w:proofErr w:type="spellStart"/>
            <w:r>
              <w:rPr>
                <w:rFonts w:ascii="Liberation Serif" w:hAnsi="Liberation Serif" w:cs="Liberation Serif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ТП-4038-Степная (Электроснабжение малоэтажной жилой застройки </w:t>
            </w:r>
            <w:proofErr w:type="spellStart"/>
            <w:r>
              <w:rPr>
                <w:rFonts w:ascii="Liberation Serif" w:hAnsi="Liberation Serif" w:cs="Liberation Serif"/>
              </w:rPr>
              <w:t>Чекабаева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А.К. действующего в интересах ребенка </w:t>
            </w:r>
            <w:proofErr w:type="spellStart"/>
            <w:r>
              <w:rPr>
                <w:rFonts w:ascii="Liberation Serif" w:hAnsi="Liberation Serif" w:cs="Liberation Serif"/>
              </w:rPr>
              <w:t>Чекабаева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А.А., находящейся</w:t>
            </w:r>
            <w:proofErr w:type="gramEnd"/>
            <w:r>
              <w:rPr>
                <w:rFonts w:ascii="Liberation Serif" w:hAnsi="Liberation Serif" w:cs="Liberation Serif"/>
              </w:rPr>
              <w:t xml:space="preserve"> по адресу: Свердловская область, город Пер</w:t>
            </w:r>
            <w:r>
              <w:rPr>
                <w:rFonts w:ascii="Liberation Serif" w:hAnsi="Liberation Serif" w:cs="Liberation Serif"/>
              </w:rPr>
              <w:t xml:space="preserve">воуральск, село </w:t>
            </w:r>
            <w:proofErr w:type="spellStart"/>
            <w:r>
              <w:rPr>
                <w:rFonts w:ascii="Liberation Serif" w:hAnsi="Liberation Serif" w:cs="Liberation Serif"/>
              </w:rPr>
              <w:t>Новоалексеевское</w:t>
            </w:r>
            <w:proofErr w:type="spellEnd"/>
            <w:r>
              <w:rPr>
                <w:rFonts w:ascii="Liberation Serif" w:hAnsi="Liberation Serif" w:cs="Liberation Serif"/>
              </w:rPr>
              <w:t xml:space="preserve">,                улица Степная, дом № 2А) (0,29 км, </w:t>
            </w:r>
            <w:proofErr w:type="spellStart"/>
            <w:r>
              <w:rPr>
                <w:rFonts w:ascii="Liberation Serif" w:hAnsi="Liberation Serif" w:cs="Liberation Serif"/>
              </w:rPr>
              <w:t>т</w:t>
            </w:r>
            <w:proofErr w:type="gramStart"/>
            <w:r>
              <w:rPr>
                <w:rFonts w:ascii="Liberation Serif" w:hAnsi="Liberation Serif" w:cs="Liberation Serif"/>
              </w:rPr>
              <w:t>.у</w:t>
            </w:r>
            <w:proofErr w:type="spellEnd"/>
            <w:proofErr w:type="gramEnd"/>
            <w:r>
              <w:rPr>
                <w:rFonts w:ascii="Liberation Serif" w:hAnsi="Liberation Serif" w:cs="Liberation Serif"/>
              </w:rPr>
              <w:t xml:space="preserve"> - 1)» в отношении:</w:t>
            </w:r>
          </w:p>
          <w:p w:rsidR="00A90F3D" w:rsidRDefault="00592FDC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66:58:2101001:463, площадью 208 кв. метров, с местоположением: Свердловская область,                  </w:t>
            </w:r>
            <w:r>
              <w:rPr>
                <w:rFonts w:ascii="Liberation Serif" w:hAnsi="Liberation Serif" w:cs="Liberation Serif"/>
              </w:rPr>
              <w:t xml:space="preserve">             город Первоуральск, село </w:t>
            </w:r>
            <w:proofErr w:type="spellStart"/>
            <w:r>
              <w:rPr>
                <w:rFonts w:ascii="Liberation Serif" w:hAnsi="Liberation Serif" w:cs="Liberation Serif"/>
              </w:rPr>
              <w:t>Новоалексеевское</w:t>
            </w:r>
            <w:proofErr w:type="spellEnd"/>
            <w:r>
              <w:rPr>
                <w:rFonts w:ascii="Liberation Serif" w:hAnsi="Liberation Serif" w:cs="Liberation Serif"/>
              </w:rPr>
              <w:t>, улица Степная;</w:t>
            </w:r>
          </w:p>
          <w:p w:rsidR="00A90F3D" w:rsidRDefault="00592FDC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</w:t>
            </w:r>
            <w:r>
              <w:rPr>
                <w:rFonts w:ascii="Liberation Serif" w:hAnsi="Liberation Serif" w:cs="Liberation Serif"/>
              </w:rPr>
              <w:t xml:space="preserve"> 66:58:2101001:58</w:t>
            </w:r>
            <w:r>
              <w:rPr>
                <w:rFonts w:ascii="Liberation Serif" w:hAnsi="Liberation Serif" w:cs="Liberation Serif"/>
                <w:color w:val="FF0000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(обособленный учас</w:t>
            </w:r>
            <w:r>
              <w:rPr>
                <w:rFonts w:ascii="Liberation Serif" w:hAnsi="Liberation Serif" w:cs="Liberation Serif"/>
              </w:rPr>
              <w:t>ток, входящий в состав единого землепользования с кадастровым номером 66:58:0000000:24) площадью 577 кв</w:t>
            </w:r>
            <w:r>
              <w:rPr>
                <w:rFonts w:ascii="Liberation Serif" w:hAnsi="Liberation Serif" w:cs="Liberation Serif"/>
              </w:rPr>
              <w:t>. метров, располож</w:t>
            </w:r>
            <w:r>
              <w:rPr>
                <w:rFonts w:ascii="Liberation Serif" w:hAnsi="Liberation Serif" w:cs="Liberation Serif"/>
              </w:rPr>
              <w:t xml:space="preserve">енного по адресу: </w:t>
            </w:r>
            <w:r>
              <w:rPr>
                <w:rFonts w:ascii="Liberation Serif" w:hAnsi="Liberation Serif" w:cs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 w:cs="Liberation Serif"/>
              </w:rPr>
              <w:t xml:space="preserve">муниципальный округ Первоуральск,       село </w:t>
            </w:r>
            <w:proofErr w:type="spellStart"/>
            <w:r>
              <w:rPr>
                <w:rFonts w:ascii="Liberation Serif" w:hAnsi="Liberation Serif" w:cs="Liberation Serif"/>
              </w:rPr>
              <w:t>Новоалексеевское</w:t>
            </w:r>
            <w:proofErr w:type="spellEnd"/>
            <w:r>
              <w:rPr>
                <w:rFonts w:ascii="Liberation Serif" w:hAnsi="Liberation Serif" w:cs="Liberation Serif"/>
              </w:rPr>
              <w:t>.</w:t>
            </w:r>
          </w:p>
          <w:p w:rsidR="00A90F3D" w:rsidRDefault="00592FD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</w:t>
            </w:r>
            <w:r>
              <w:rPr>
                <w:rFonts w:ascii="Liberation Serif" w:hAnsi="Liberation Serif" w:cs="Liberation Serif"/>
              </w:rPr>
              <w:t xml:space="preserve">итута, согласно схеме расположения </w:t>
            </w:r>
            <w:r>
              <w:rPr>
                <w:rFonts w:ascii="Liberation Serif" w:hAnsi="Liberation Serif" w:cs="Liberation Serif"/>
              </w:rPr>
              <w:t>границ публичного сервитута (Приложение № 1).</w:t>
            </w:r>
          </w:p>
          <w:p w:rsidR="00A90F3D" w:rsidRDefault="00592FD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proofErr w:type="gramStart"/>
            <w:r>
              <w:rPr>
                <w:rFonts w:ascii="Liberation Serif" w:hAnsi="Liberation Serif" w:cs="Liberation Serif"/>
              </w:rPr>
              <w:t>П</w:t>
            </w:r>
            <w:r>
              <w:rPr>
                <w:rFonts w:ascii="Liberation Serif" w:hAnsi="Liberation Serif" w:cs="Liberation Serif"/>
              </w:rPr>
              <w:t xml:space="preserve">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24 февраля 2009 года № 160 «О по</w:t>
            </w:r>
            <w:r>
              <w:rPr>
                <w:rFonts w:ascii="Liberation Serif" w:hAnsi="Liberation Serif" w:cs="Liberation Serif"/>
              </w:rPr>
              <w:t>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  <w:proofErr w:type="gramEnd"/>
          </w:p>
          <w:p w:rsidR="00A90F3D" w:rsidRDefault="00592FD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График проведения работ при осуществлении деятельности, для обеспечения которой устанавливается публи</w:t>
            </w:r>
            <w:r>
              <w:rPr>
                <w:rFonts w:ascii="Liberation Serif" w:hAnsi="Liberation Serif" w:cs="Liberation Serif"/>
              </w:rPr>
              <w:t xml:space="preserve">чный сервитут, установить согласно </w:t>
            </w:r>
            <w:r>
              <w:rPr>
                <w:rFonts w:ascii="Liberation Serif" w:hAnsi="Liberation Serif" w:cs="Liberation Serif"/>
              </w:rPr>
              <w:t>Приложению № 2.</w:t>
            </w:r>
          </w:p>
          <w:p w:rsidR="00A90F3D" w:rsidRDefault="00592FD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 общество «</w:t>
            </w:r>
            <w:proofErr w:type="spellStart"/>
            <w:r>
              <w:rPr>
                <w:rFonts w:ascii="Liberation Serif" w:hAnsi="Liberation Serif" w:cs="Liberation Serif"/>
              </w:rPr>
              <w:t>Россети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Урал» </w:t>
            </w:r>
            <w:r>
              <w:rPr>
                <w:rFonts w:ascii="Liberation Serif" w:hAnsi="Liberation Serif" w:cs="Liberation Serif"/>
              </w:rPr>
              <w:t>привести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</w:t>
            </w:r>
            <w:proofErr w:type="gramStart"/>
            <w:r>
              <w:rPr>
                <w:rFonts w:ascii="Liberation Serif" w:hAnsi="Liberation Serif" w:cs="Liberation Serif"/>
              </w:rPr>
              <w:t>позднее</w:t>
            </w:r>
            <w:proofErr w:type="gramEnd"/>
            <w:r>
              <w:rPr>
                <w:rFonts w:ascii="Liberation Serif" w:hAnsi="Liberation Serif" w:cs="Liberation Serif"/>
              </w:rPr>
              <w:t xml:space="preserve"> чем три месяца</w:t>
            </w:r>
            <w:r>
              <w:rPr>
                <w:rFonts w:ascii="Liberation Serif" w:hAnsi="Liberation Serif" w:cs="Liberation Serif"/>
              </w:rPr>
              <w:t xml:space="preserve">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A90F3D" w:rsidRDefault="00592FD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A90F3D" w:rsidRDefault="00592FDC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</w:t>
            </w:r>
            <w:r>
              <w:rPr>
                <w:rFonts w:ascii="Liberation Serif" w:hAnsi="Liberation Serif" w:cs="Liberation Serif"/>
              </w:rPr>
              <w:t>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A90F3D">
        <w:tc>
          <w:tcPr>
            <w:tcW w:w="4542" w:type="dxa"/>
          </w:tcPr>
          <w:p w:rsidR="00A90F3D" w:rsidRDefault="00A90F3D">
            <w:pPr>
              <w:rPr>
                <w:rFonts w:ascii="Liberation Serif" w:hAnsi="Liberation Serif" w:cs="Liberation Serif"/>
              </w:rPr>
            </w:pPr>
          </w:p>
          <w:p w:rsidR="00A90F3D" w:rsidRDefault="00A90F3D">
            <w:pPr>
              <w:rPr>
                <w:rFonts w:ascii="Liberation Serif" w:hAnsi="Liberation Serif" w:cs="Liberation Serif"/>
              </w:rPr>
            </w:pPr>
          </w:p>
          <w:p w:rsidR="00A90F3D" w:rsidRDefault="00A90F3D">
            <w:pPr>
              <w:rPr>
                <w:rFonts w:ascii="Liberation Serif" w:hAnsi="Liberation Serif" w:cs="Liberation Serif"/>
              </w:rPr>
            </w:pPr>
          </w:p>
          <w:p w:rsidR="00A90F3D" w:rsidRDefault="00A90F3D">
            <w:pPr>
              <w:rPr>
                <w:rFonts w:ascii="Liberation Serif" w:hAnsi="Liberation Serif" w:cs="Liberation Serif"/>
              </w:rPr>
            </w:pPr>
          </w:p>
          <w:p w:rsidR="00A90F3D" w:rsidRDefault="00592FDC">
            <w:pPr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И.о</w:t>
            </w:r>
            <w:proofErr w:type="spellEnd"/>
            <w:r>
              <w:rPr>
                <w:rFonts w:ascii="Liberation Serif" w:hAnsi="Liberation Serif" w:cs="Liberation Serif"/>
              </w:rPr>
              <w:t>. Главы муниципального округа Первоуральск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заместитель Главы по финансово-экономической политике</w:t>
            </w:r>
          </w:p>
        </w:tc>
        <w:tc>
          <w:tcPr>
            <w:tcW w:w="4953" w:type="dxa"/>
          </w:tcPr>
          <w:p w:rsidR="00A90F3D" w:rsidRDefault="00A90F3D">
            <w:pPr>
              <w:jc w:val="right"/>
              <w:rPr>
                <w:rFonts w:ascii="Liberation Serif" w:hAnsi="Liberation Serif" w:cs="Liberation Serif"/>
              </w:rPr>
            </w:pPr>
          </w:p>
          <w:p w:rsidR="00A90F3D" w:rsidRDefault="00A90F3D">
            <w:pPr>
              <w:jc w:val="right"/>
              <w:rPr>
                <w:rFonts w:ascii="Liberation Serif" w:hAnsi="Liberation Serif" w:cs="Liberation Serif"/>
              </w:rPr>
            </w:pPr>
          </w:p>
          <w:p w:rsidR="00A90F3D" w:rsidRDefault="00A90F3D">
            <w:pPr>
              <w:jc w:val="right"/>
              <w:rPr>
                <w:rFonts w:ascii="Liberation Serif" w:hAnsi="Liberation Serif" w:cs="Liberation Serif"/>
              </w:rPr>
            </w:pPr>
          </w:p>
          <w:p w:rsidR="00A90F3D" w:rsidRDefault="00A90F3D">
            <w:pPr>
              <w:jc w:val="right"/>
              <w:rPr>
                <w:rFonts w:ascii="Liberation Serif" w:hAnsi="Liberation Serif" w:cs="Liberation Serif"/>
              </w:rPr>
            </w:pPr>
          </w:p>
          <w:p w:rsidR="00A90F3D" w:rsidRDefault="00A90F3D">
            <w:pPr>
              <w:jc w:val="right"/>
              <w:rPr>
                <w:rFonts w:ascii="Liberation Serif" w:hAnsi="Liberation Serif" w:cs="Liberation Serif"/>
              </w:rPr>
            </w:pPr>
          </w:p>
          <w:p w:rsidR="00A90F3D" w:rsidRDefault="00A90F3D">
            <w:pPr>
              <w:jc w:val="right"/>
              <w:rPr>
                <w:rFonts w:ascii="Liberation Serif" w:hAnsi="Liberation Serif" w:cs="Liberation Serif"/>
              </w:rPr>
            </w:pPr>
          </w:p>
          <w:p w:rsidR="00A90F3D" w:rsidRDefault="00592FDC">
            <w:pPr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 М.Ю. Ярославцева</w:t>
            </w:r>
          </w:p>
        </w:tc>
      </w:tr>
    </w:tbl>
    <w:p w:rsidR="00A90F3D" w:rsidRDefault="00592FDC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A90F3D" w:rsidSect="00592FDC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92FDC">
      <w:r>
        <w:separator/>
      </w:r>
    </w:p>
  </w:endnote>
  <w:endnote w:type="continuationSeparator" w:id="0">
    <w:p w:rsidR="00000000" w:rsidRDefault="0059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F3D" w:rsidRDefault="00592FDC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90F3D" w:rsidRDefault="00A90F3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92FDC">
      <w:r>
        <w:separator/>
      </w:r>
    </w:p>
  </w:footnote>
  <w:footnote w:type="continuationSeparator" w:id="0">
    <w:p w:rsidR="00000000" w:rsidRDefault="00592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F3D" w:rsidRDefault="00592FDC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90F3D" w:rsidRDefault="00A90F3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F3D" w:rsidRDefault="008256ED">
    <w:pPr>
      <w:pStyle w:val="a8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407F75" wp14:editId="71667D5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6835" cy="175260"/>
              <wp:effectExtent l="0" t="0" r="18415" b="1524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90F3D" w:rsidRDefault="00592FD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" filled="f" stroked="f">
              <v:path arrowok="t"/>
              <v:textbox style="mso-fit-shape-to-text:t" inset="0,0,0,0">
                <w:txbxContent>
                  <w:p w:rsidR="00A90F3D" w:rsidRDefault="00592FD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F3D" w:rsidRDefault="008256ED">
    <w:pPr>
      <w:pStyle w:val="a8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E2C07C" wp14:editId="2CFEF4BE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0" cy="30480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H="1">
                        <a:off x="0" y="0"/>
                        <a:ext cx="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90F3D" w:rsidRDefault="00592FDC">
                          <w:pPr>
                            <w:pStyle w:val="a8"/>
                          </w:pPr>
                          <w:r>
                            <w:rPr>
                              <w:color w:val="FFFFFF"/>
                            </w:rPr>
                            <w:fldChar w:fldCharType="begin"/>
                          </w:r>
                          <w:r>
                            <w:rPr>
                              <w:color w:val="FFFFFF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FFFFF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0;margin-top:0;width:0;height:2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" filled="f" stroked="f">
              <v:path arrowok="t"/>
              <v:textbox inset="0,0,0,0">
                <w:txbxContent>
                  <w:p w:rsidR="00A90F3D" w:rsidRDefault="00592FDC">
                    <w:pPr>
                      <w:pStyle w:val="a8"/>
                    </w:pPr>
                    <w:r>
                      <w:rPr>
                        <w:color w:val="FFFFFF"/>
                      </w:rPr>
                      <w:fldChar w:fldCharType="begin"/>
                    </w:r>
                    <w:r>
                      <w:rPr>
                        <w:color w:val="FFFFFF"/>
                      </w:rPr>
                      <w:instrText xml:space="preserve"> PAGE  \* MERGEFORMAT </w:instrText>
                    </w:r>
                    <w:r>
                      <w:rPr>
                        <w:color w:val="FFFFFF"/>
                      </w:rPr>
                      <w:fldChar w:fldCharType="separate"/>
                    </w:r>
                    <w:r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  <w:color w:val="auto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2FDC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256ED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0F3D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900CBF"/>
    <w:rsid w:val="038113A1"/>
    <w:rsid w:val="038D1D46"/>
    <w:rsid w:val="03FE65B2"/>
    <w:rsid w:val="057E7581"/>
    <w:rsid w:val="060549F0"/>
    <w:rsid w:val="069872E2"/>
    <w:rsid w:val="070D3C38"/>
    <w:rsid w:val="07336E85"/>
    <w:rsid w:val="081C2426"/>
    <w:rsid w:val="0830469D"/>
    <w:rsid w:val="0C441687"/>
    <w:rsid w:val="0D6D5AB8"/>
    <w:rsid w:val="0D7F58B7"/>
    <w:rsid w:val="0DE7531B"/>
    <w:rsid w:val="0E4506DF"/>
    <w:rsid w:val="0E8506F3"/>
    <w:rsid w:val="0F2D3C37"/>
    <w:rsid w:val="1069684B"/>
    <w:rsid w:val="12525775"/>
    <w:rsid w:val="14CB6E32"/>
    <w:rsid w:val="15BF2FBD"/>
    <w:rsid w:val="15FC5198"/>
    <w:rsid w:val="16CC0BC0"/>
    <w:rsid w:val="17570732"/>
    <w:rsid w:val="189A7272"/>
    <w:rsid w:val="19326FE2"/>
    <w:rsid w:val="1BFA7D20"/>
    <w:rsid w:val="1CB75BFF"/>
    <w:rsid w:val="1D3A056D"/>
    <w:rsid w:val="1D7870C0"/>
    <w:rsid w:val="1E0A592B"/>
    <w:rsid w:val="1E8B5E19"/>
    <w:rsid w:val="1EFD54D7"/>
    <w:rsid w:val="1F5D7D23"/>
    <w:rsid w:val="1F9C0FD8"/>
    <w:rsid w:val="1FB10BB7"/>
    <w:rsid w:val="21D540AB"/>
    <w:rsid w:val="220263E1"/>
    <w:rsid w:val="245D6371"/>
    <w:rsid w:val="251C36CC"/>
    <w:rsid w:val="25FD5D99"/>
    <w:rsid w:val="26CD488E"/>
    <w:rsid w:val="26D0458C"/>
    <w:rsid w:val="27B82569"/>
    <w:rsid w:val="27C67B3A"/>
    <w:rsid w:val="27D65EAF"/>
    <w:rsid w:val="2A757331"/>
    <w:rsid w:val="2AB22C1B"/>
    <w:rsid w:val="2B2D4AE3"/>
    <w:rsid w:val="2DFE544B"/>
    <w:rsid w:val="328867EA"/>
    <w:rsid w:val="32DE5784"/>
    <w:rsid w:val="34246A77"/>
    <w:rsid w:val="36F10CEA"/>
    <w:rsid w:val="37465C69"/>
    <w:rsid w:val="37471E40"/>
    <w:rsid w:val="37AC1A13"/>
    <w:rsid w:val="39745827"/>
    <w:rsid w:val="3A8D406E"/>
    <w:rsid w:val="3AC72CFB"/>
    <w:rsid w:val="3C6B7ACC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3267804"/>
    <w:rsid w:val="44985315"/>
    <w:rsid w:val="44EA13E6"/>
    <w:rsid w:val="44FB2B90"/>
    <w:rsid w:val="454D518A"/>
    <w:rsid w:val="468F7D49"/>
    <w:rsid w:val="46A12EF7"/>
    <w:rsid w:val="48CA4C00"/>
    <w:rsid w:val="49250A0B"/>
    <w:rsid w:val="498E6BA8"/>
    <w:rsid w:val="4A41011A"/>
    <w:rsid w:val="4AAD3D7A"/>
    <w:rsid w:val="4BA74249"/>
    <w:rsid w:val="4BA879F9"/>
    <w:rsid w:val="4C5329C8"/>
    <w:rsid w:val="4C877A17"/>
    <w:rsid w:val="4D58066C"/>
    <w:rsid w:val="4D937181"/>
    <w:rsid w:val="4FC34C37"/>
    <w:rsid w:val="512C2B84"/>
    <w:rsid w:val="525D1C26"/>
    <w:rsid w:val="55883E68"/>
    <w:rsid w:val="56460D3D"/>
    <w:rsid w:val="577F3F3E"/>
    <w:rsid w:val="57B03B16"/>
    <w:rsid w:val="5828742C"/>
    <w:rsid w:val="58662884"/>
    <w:rsid w:val="593B1BE0"/>
    <w:rsid w:val="5A934162"/>
    <w:rsid w:val="5EC212BB"/>
    <w:rsid w:val="60C40BEE"/>
    <w:rsid w:val="61254671"/>
    <w:rsid w:val="62EC076F"/>
    <w:rsid w:val="631A5D69"/>
    <w:rsid w:val="635F491E"/>
    <w:rsid w:val="644A1063"/>
    <w:rsid w:val="645C0E1F"/>
    <w:rsid w:val="652013F7"/>
    <w:rsid w:val="65833E8D"/>
    <w:rsid w:val="67CB5329"/>
    <w:rsid w:val="6901508B"/>
    <w:rsid w:val="69B3462E"/>
    <w:rsid w:val="69DD222D"/>
    <w:rsid w:val="6A3502CD"/>
    <w:rsid w:val="6AA92C8E"/>
    <w:rsid w:val="6ADB728F"/>
    <w:rsid w:val="6AE32E80"/>
    <w:rsid w:val="6C346F85"/>
    <w:rsid w:val="6C425BAF"/>
    <w:rsid w:val="6CC23C05"/>
    <w:rsid w:val="6E272778"/>
    <w:rsid w:val="6EBA6F68"/>
    <w:rsid w:val="6F2C7706"/>
    <w:rsid w:val="73FA4018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CB7455"/>
    <w:rsid w:val="7A2526E8"/>
    <w:rsid w:val="7AE15A30"/>
    <w:rsid w:val="7B655A95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%REG_DATE%</vt:lpstr>
    </vt:vector>
  </TitlesOfParts>
  <Company>Kontora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3</cp:revision>
  <cp:lastPrinted>2025-03-20T09:15:00Z</cp:lastPrinted>
  <dcterms:created xsi:type="dcterms:W3CDTF">2025-10-10T06:47:00Z</dcterms:created>
  <dcterms:modified xsi:type="dcterms:W3CDTF">2025-10-10T06:48:00Z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992A315E74E2443DB1A568889739630B</vt:lpwstr>
  </property>
</Properties>
</file>